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D8" w:rsidRPr="0086130D" w:rsidRDefault="00B064D8" w:rsidP="00B064D8">
      <w:pPr>
        <w:pStyle w:val="30"/>
        <w:shd w:val="clear" w:color="auto" w:fill="auto"/>
        <w:spacing w:before="0" w:after="0" w:line="240" w:lineRule="auto"/>
        <w:ind w:left="4820"/>
        <w:rPr>
          <w:b w:val="0"/>
        </w:rPr>
      </w:pPr>
      <w:r w:rsidRPr="0086130D">
        <w:rPr>
          <w:b w:val="0"/>
        </w:rPr>
        <w:t xml:space="preserve">Утверждаю </w:t>
      </w:r>
    </w:p>
    <w:p w:rsidR="00B064D8" w:rsidRPr="0086130D" w:rsidRDefault="00B064D8" w:rsidP="00B064D8">
      <w:pPr>
        <w:pStyle w:val="30"/>
        <w:shd w:val="clear" w:color="auto" w:fill="auto"/>
        <w:spacing w:before="0" w:after="0" w:line="240" w:lineRule="auto"/>
        <w:ind w:left="4820"/>
        <w:rPr>
          <w:b w:val="0"/>
        </w:rPr>
      </w:pPr>
      <w:r w:rsidRPr="0086130D">
        <w:rPr>
          <w:b w:val="0"/>
        </w:rPr>
        <w:t xml:space="preserve">Директор МОБУ СОШ с. </w:t>
      </w:r>
      <w:r w:rsidR="0086130D" w:rsidRPr="0086130D">
        <w:rPr>
          <w:b w:val="0"/>
        </w:rPr>
        <w:t>Новофедоровское</w:t>
      </w:r>
    </w:p>
    <w:p w:rsidR="00B064D8" w:rsidRPr="0086130D" w:rsidRDefault="0086130D" w:rsidP="00B064D8">
      <w:pPr>
        <w:pStyle w:val="30"/>
        <w:shd w:val="clear" w:color="auto" w:fill="auto"/>
        <w:tabs>
          <w:tab w:val="left" w:leader="underscore" w:pos="8037"/>
        </w:tabs>
        <w:spacing w:before="0" w:after="0" w:line="240" w:lineRule="auto"/>
        <w:ind w:left="4820"/>
        <w:jc w:val="both"/>
        <w:rPr>
          <w:b w:val="0"/>
        </w:rPr>
      </w:pPr>
      <w:r w:rsidRPr="0086130D">
        <w:rPr>
          <w:b w:val="0"/>
        </w:rPr>
        <w:t>Р.З.Кантюкова</w:t>
      </w:r>
    </w:p>
    <w:p w:rsidR="00156BD3" w:rsidRPr="0086130D" w:rsidRDefault="0086130D" w:rsidP="00B064D8">
      <w:pPr>
        <w:pStyle w:val="10"/>
        <w:keepNext/>
        <w:keepLines/>
        <w:shd w:val="clear" w:color="auto" w:fill="auto"/>
        <w:spacing w:before="0" w:line="240" w:lineRule="auto"/>
        <w:ind w:firstLine="4820"/>
        <w:jc w:val="left"/>
        <w:rPr>
          <w:rFonts w:ascii="Times New Roman" w:hAnsi="Times New Roman" w:cs="Times New Roman"/>
          <w:b w:val="0"/>
        </w:rPr>
      </w:pPr>
      <w:r w:rsidRPr="0086130D">
        <w:rPr>
          <w:rFonts w:ascii="Times New Roman" w:hAnsi="Times New Roman" w:cs="Times New Roman"/>
          <w:b w:val="0"/>
        </w:rPr>
        <w:t xml:space="preserve">Приказ № 207 от </w:t>
      </w:r>
      <w:r w:rsidR="00B064D8" w:rsidRPr="0086130D">
        <w:rPr>
          <w:rFonts w:ascii="Times New Roman" w:hAnsi="Times New Roman" w:cs="Times New Roman"/>
          <w:b w:val="0"/>
        </w:rPr>
        <w:t xml:space="preserve"> </w:t>
      </w:r>
      <w:r w:rsidRPr="0086130D">
        <w:rPr>
          <w:rFonts w:ascii="Times New Roman" w:hAnsi="Times New Roman" w:cs="Times New Roman"/>
          <w:b w:val="0"/>
        </w:rPr>
        <w:t>«20</w:t>
      </w:r>
      <w:r w:rsidR="00156BD3" w:rsidRPr="0086130D">
        <w:rPr>
          <w:rFonts w:ascii="Times New Roman" w:hAnsi="Times New Roman" w:cs="Times New Roman"/>
          <w:b w:val="0"/>
        </w:rPr>
        <w:t xml:space="preserve">»  </w:t>
      </w:r>
      <w:r w:rsidRPr="0086130D">
        <w:rPr>
          <w:rFonts w:ascii="Times New Roman" w:hAnsi="Times New Roman" w:cs="Times New Roman"/>
          <w:b w:val="0"/>
        </w:rPr>
        <w:t xml:space="preserve">августа  </w:t>
      </w:r>
      <w:r w:rsidR="00156BD3" w:rsidRPr="0086130D">
        <w:rPr>
          <w:rFonts w:ascii="Times New Roman" w:hAnsi="Times New Roman" w:cs="Times New Roman"/>
          <w:b w:val="0"/>
        </w:rPr>
        <w:t>201</w:t>
      </w:r>
      <w:r w:rsidR="001519AE" w:rsidRPr="0086130D">
        <w:rPr>
          <w:rFonts w:ascii="Times New Roman" w:hAnsi="Times New Roman" w:cs="Times New Roman"/>
          <w:b w:val="0"/>
        </w:rPr>
        <w:t>9</w:t>
      </w:r>
      <w:bookmarkStart w:id="0" w:name="_GoBack"/>
      <w:bookmarkEnd w:id="0"/>
      <w:r w:rsidRPr="0086130D">
        <w:rPr>
          <w:rFonts w:ascii="Times New Roman" w:hAnsi="Times New Roman" w:cs="Times New Roman"/>
          <w:b w:val="0"/>
        </w:rPr>
        <w:t xml:space="preserve"> </w:t>
      </w:r>
      <w:r w:rsidR="00156BD3" w:rsidRPr="0086130D">
        <w:rPr>
          <w:rFonts w:ascii="Times New Roman" w:hAnsi="Times New Roman" w:cs="Times New Roman"/>
          <w:b w:val="0"/>
        </w:rPr>
        <w:t>г.</w:t>
      </w:r>
    </w:p>
    <w:p w:rsidR="00156BD3" w:rsidRPr="0086130D" w:rsidRDefault="00156BD3" w:rsidP="00DB14EE">
      <w:pPr>
        <w:pStyle w:val="30"/>
        <w:shd w:val="clear" w:color="auto" w:fill="auto"/>
        <w:spacing w:before="0" w:after="424"/>
        <w:ind w:firstLine="740"/>
        <w:jc w:val="center"/>
      </w:pPr>
    </w:p>
    <w:p w:rsidR="008856CD" w:rsidRDefault="00DB14EE" w:rsidP="00DB14EE">
      <w:pPr>
        <w:pStyle w:val="30"/>
        <w:shd w:val="clear" w:color="auto" w:fill="auto"/>
        <w:spacing w:before="0" w:after="424"/>
        <w:ind w:firstLine="740"/>
        <w:jc w:val="center"/>
      </w:pPr>
      <w:r>
        <w:t>Паспорт центра электронного образования</w:t>
      </w:r>
    </w:p>
    <w:p w:rsidR="008856CD" w:rsidRDefault="00DB14EE">
      <w:pPr>
        <w:pStyle w:val="30"/>
        <w:shd w:val="clear" w:color="auto" w:fill="auto"/>
        <w:spacing w:before="0" w:after="0" w:line="480" w:lineRule="exact"/>
        <w:ind w:firstLine="740"/>
        <w:jc w:val="both"/>
      </w:pPr>
      <w:r>
        <w:t>Актуальность.</w:t>
      </w:r>
    </w:p>
    <w:p w:rsidR="008856CD" w:rsidRDefault="00D6753C" w:rsidP="00DB14EE">
      <w:pPr>
        <w:pStyle w:val="20"/>
        <w:shd w:val="clear" w:color="auto" w:fill="auto"/>
        <w:tabs>
          <w:tab w:val="left" w:pos="8069"/>
        </w:tabs>
        <w:spacing w:line="480" w:lineRule="exact"/>
        <w:ind w:firstLine="740"/>
        <w:jc w:val="both"/>
      </w:pPr>
      <w:r>
        <w:t>Внедрение электронного образования обусловлено переходом общества к жизни в информационно-коммуникационной насыщенной среде. Это один из этапов информатизации, как процесса развития школы от оснащенности компьютерным оборудованием и их освоения педагогами до распространения новых педагогических практик, основанных на применении</w:t>
      </w:r>
      <w:r w:rsidR="00DB14EE">
        <w:t xml:space="preserve"> </w:t>
      </w:r>
      <w:r>
        <w:t>информационно -</w:t>
      </w:r>
      <w:r w:rsidR="00DB14EE">
        <w:t xml:space="preserve"> </w:t>
      </w:r>
      <w:r>
        <w:t>коммуникационных технологий.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 xml:space="preserve">Одним из факторов успешного развития в данном направлении является использование </w:t>
      </w:r>
      <w:r w:rsidR="00DB14EE">
        <w:t xml:space="preserve">в </w:t>
      </w:r>
      <w:r>
        <w:t xml:space="preserve"> школ</w:t>
      </w:r>
      <w:r w:rsidR="00DB14EE">
        <w:t>е</w:t>
      </w:r>
      <w:r>
        <w:t xml:space="preserve"> электронного образования, которое позволит, определить на каком этапе находится школа </w:t>
      </w:r>
      <w:r w:rsidR="00DB14EE">
        <w:t xml:space="preserve">и сформировать вектор развития </w:t>
      </w:r>
      <w:r>
        <w:t xml:space="preserve"> общеобразовательной организации.</w:t>
      </w:r>
    </w:p>
    <w:p w:rsidR="008856CD" w:rsidRDefault="00D6753C">
      <w:pPr>
        <w:pStyle w:val="30"/>
        <w:shd w:val="clear" w:color="auto" w:fill="auto"/>
        <w:spacing w:before="0" w:after="0" w:line="480" w:lineRule="exact"/>
        <w:ind w:firstLine="740"/>
        <w:jc w:val="both"/>
      </w:pPr>
      <w:r>
        <w:t>Цели и задачи рейтинга.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 xml:space="preserve">Целью формирования </w:t>
      </w:r>
      <w:r w:rsidR="00DB14EE">
        <w:t>центра электронного образования</w:t>
      </w:r>
      <w:r>
        <w:t xml:space="preserve"> является привлечение внимания общественности к процессу перехода школ к электронному образованию, одним из результатов которого является устранение «цифрового неравенства» между различными общеобразовательными организациями.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>задачи: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>разработать систему оценки внедрения электронного образования, учитывающую работу школы по созданию информационно-коммуникационной среды;</w:t>
      </w:r>
    </w:p>
    <w:p w:rsidR="008856CD" w:rsidRDefault="00D6753C" w:rsidP="00DB14EE">
      <w:pPr>
        <w:pStyle w:val="20"/>
        <w:shd w:val="clear" w:color="auto" w:fill="auto"/>
        <w:spacing w:line="480" w:lineRule="exact"/>
        <w:ind w:firstLine="740"/>
        <w:jc w:val="both"/>
      </w:pPr>
      <w:r>
        <w:t>оценить текущее состояние внедрения электронного образования в школе;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>выявить направления дальнейшего развития в сфере информатизации, путем сравнения состояния общеобразовательной организации с моделью электронной школы;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lastRenderedPageBreak/>
        <w:t>сформировать стратегию развития школы на основе выявленных направлений.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>Инструмент подготовки рейтинга - ежегодный мониторинг школ в сфере электронного образования.</w:t>
      </w:r>
    </w:p>
    <w:p w:rsidR="008856CD" w:rsidRDefault="00D6753C">
      <w:pPr>
        <w:pStyle w:val="20"/>
        <w:shd w:val="clear" w:color="auto" w:fill="auto"/>
        <w:spacing w:line="480" w:lineRule="exact"/>
        <w:ind w:firstLine="740"/>
        <w:jc w:val="both"/>
      </w:pPr>
      <w:r>
        <w:t>В рейтинге участвуют общеобразовательные организации, являющиеся действующими на момент формирования рейтинга.</w:t>
      </w:r>
    </w:p>
    <w:p w:rsidR="00DB14EE" w:rsidRDefault="00DB14EE">
      <w:pPr>
        <w:pStyle w:val="20"/>
        <w:shd w:val="clear" w:color="auto" w:fill="auto"/>
        <w:spacing w:line="480" w:lineRule="exact"/>
        <w:ind w:firstLine="0"/>
        <w:jc w:val="right"/>
      </w:pPr>
    </w:p>
    <w:p w:rsidR="008856CD" w:rsidRDefault="00D6753C">
      <w:pPr>
        <w:pStyle w:val="20"/>
        <w:shd w:val="clear" w:color="auto" w:fill="auto"/>
        <w:spacing w:line="480" w:lineRule="exact"/>
        <w:ind w:firstLine="0"/>
        <w:jc w:val="right"/>
      </w:pPr>
      <w:r>
        <w:t>Таблица 1</w:t>
      </w:r>
    </w:p>
    <w:p w:rsidR="008856CD" w:rsidRDefault="00D6753C">
      <w:pPr>
        <w:pStyle w:val="30"/>
        <w:shd w:val="clear" w:color="auto" w:fill="auto"/>
        <w:spacing w:before="0" w:after="0" w:line="494" w:lineRule="exact"/>
        <w:ind w:left="360"/>
        <w:jc w:val="center"/>
      </w:pPr>
      <w:r>
        <w:t>Раздел 1. Создание условий для внедрения электронного образования</w:t>
      </w:r>
    </w:p>
    <w:p w:rsidR="008856CD" w:rsidRDefault="00D6753C">
      <w:pPr>
        <w:pStyle w:val="30"/>
        <w:shd w:val="clear" w:color="auto" w:fill="auto"/>
        <w:spacing w:before="0" w:after="0" w:line="280" w:lineRule="exact"/>
        <w:ind w:left="360"/>
        <w:jc w:val="center"/>
      </w:pPr>
      <w:r>
        <w:t>(готовность)</w:t>
      </w:r>
    </w:p>
    <w:p w:rsidR="00DB14EE" w:rsidRDefault="00DB14EE">
      <w:pPr>
        <w:pStyle w:val="30"/>
        <w:shd w:val="clear" w:color="auto" w:fill="auto"/>
        <w:spacing w:before="0" w:after="0" w:line="280" w:lineRule="exact"/>
        <w:ind w:left="36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4247"/>
        <w:gridCol w:w="4551"/>
      </w:tblGrid>
      <w:tr w:rsidR="00DB14EE" w:rsidTr="001343D4">
        <w:trPr>
          <w:trHeight w:hRule="exact" w:val="43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4EE" w:rsidRP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center"/>
            </w:pPr>
            <w:r w:rsidRPr="00DB14EE">
              <w:rPr>
                <w:rStyle w:val="211pt"/>
                <w:sz w:val="28"/>
                <w:szCs w:val="28"/>
              </w:rPr>
              <w:t>№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P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 w:rsidRPr="00DB14EE">
              <w:rPr>
                <w:rStyle w:val="211pt"/>
                <w:sz w:val="28"/>
                <w:szCs w:val="28"/>
              </w:rPr>
              <w:t>наименование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P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DB14EE" w:rsidTr="001343D4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Общие сведения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1343D4">
        <w:trPr>
          <w:trHeight w:hRule="exact" w:val="178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B064D8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B064D8">
              <w:rPr>
                <w:rStyle w:val="22"/>
                <w:sz w:val="24"/>
                <w:szCs w:val="24"/>
              </w:rPr>
              <w:t>Наименование общеобразовательной организации по Уставу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30D" w:rsidRDefault="00B064D8" w:rsidP="0086130D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 xml:space="preserve">  Муниципальное общеобразовательное бюджетное учреждение средняя общеобразовательная школа</w:t>
            </w:r>
          </w:p>
          <w:p w:rsidR="00DB14EE" w:rsidRPr="00B064D8" w:rsidRDefault="00B064D8" w:rsidP="0086130D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B064D8">
              <w:rPr>
                <w:sz w:val="24"/>
                <w:szCs w:val="24"/>
              </w:rPr>
              <w:t xml:space="preserve"> с. </w:t>
            </w:r>
            <w:r w:rsidR="0086130D">
              <w:rPr>
                <w:sz w:val="24"/>
                <w:szCs w:val="24"/>
              </w:rPr>
              <w:t xml:space="preserve">Новофедоровское </w:t>
            </w:r>
            <w:r w:rsidRPr="00B064D8">
              <w:rPr>
                <w:sz w:val="24"/>
                <w:szCs w:val="24"/>
              </w:rPr>
              <w:t>муниципального района Стерлитамакский район Республики Башкортостан</w:t>
            </w:r>
          </w:p>
        </w:tc>
      </w:tr>
      <w:tr w:rsidR="00DB14EE" w:rsidRPr="001343D4" w:rsidTr="001343D4">
        <w:trPr>
          <w:trHeight w:hRule="exact" w:val="141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2)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Общее количество педагогических работников школы, чел.</w:t>
            </w:r>
          </w:p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из них:</w:t>
            </w:r>
          </w:p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учителей</w:t>
            </w:r>
          </w:p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административных работников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DB14EE" w:rsidP="001343D4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</w:rPr>
            </w:pPr>
          </w:p>
          <w:p w:rsidR="00DB14EE" w:rsidRPr="001343D4" w:rsidRDefault="00DB14EE" w:rsidP="001343D4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</w:rPr>
            </w:pPr>
          </w:p>
          <w:p w:rsidR="00DB14EE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86130D" w:rsidRDefault="0086130D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1343D4" w:rsidRPr="001343D4" w:rsidRDefault="00C572B3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14EE" w:rsidRPr="001343D4" w:rsidTr="001343D4">
        <w:trPr>
          <w:trHeight w:hRule="exact" w:val="127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3)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 xml:space="preserve">Сведения об </w:t>
            </w:r>
            <w:proofErr w:type="gramStart"/>
            <w:r w:rsidRPr="001343D4">
              <w:rPr>
                <w:rStyle w:val="22"/>
                <w:sz w:val="24"/>
                <w:szCs w:val="24"/>
              </w:rPr>
              <w:t>обучающихся</w:t>
            </w:r>
            <w:proofErr w:type="gramEnd"/>
            <w:r w:rsidRPr="001343D4">
              <w:rPr>
                <w:rStyle w:val="22"/>
                <w:sz w:val="24"/>
                <w:szCs w:val="24"/>
              </w:rPr>
              <w:t>:</w:t>
            </w:r>
          </w:p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общее количество обучающихся в образовательной организации, чел. количество класс - комплектов, шт.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43D4" w:rsidRDefault="00766EB7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Pr="001343D4">
              <w:rPr>
                <w:rStyle w:val="22"/>
                <w:sz w:val="24"/>
                <w:szCs w:val="24"/>
              </w:rPr>
              <w:t xml:space="preserve"> обучающихся</w:t>
            </w:r>
          </w:p>
          <w:p w:rsidR="001343D4" w:rsidRDefault="001343D4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43D4" w:rsidRPr="001343D4" w:rsidRDefault="001343D4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B14EE" w:rsidRPr="001343D4" w:rsidTr="001343D4">
        <w:trPr>
          <w:trHeight w:hRule="exact" w:val="84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4)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Общее количество кабинетов образовательной организации, шт.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C572B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DB14EE" w:rsidRPr="001343D4" w:rsidTr="001343D4">
        <w:trPr>
          <w:trHeight w:hRule="exact" w:val="14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5)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DB14EE" w:rsidP="001343D4">
            <w:pPr>
              <w:pStyle w:val="20"/>
              <w:framePr w:w="9797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Наличие экспериментальной (инновационной) площадки/работы по электронному образованию (ЭО) в образовательной организации, да/нет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Pr="001343D4" w:rsidRDefault="001343D4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B14EE" w:rsidRPr="001343D4" w:rsidTr="001343D4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  <w:rPr>
                <w:sz w:val="24"/>
                <w:szCs w:val="24"/>
              </w:rPr>
            </w:pPr>
            <w:r w:rsidRPr="001343D4">
              <w:rPr>
                <w:rStyle w:val="21"/>
                <w:sz w:val="24"/>
                <w:szCs w:val="24"/>
              </w:rPr>
              <w:t>1.2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1343D4">
              <w:rPr>
                <w:rStyle w:val="21"/>
                <w:sz w:val="24"/>
                <w:szCs w:val="24"/>
              </w:rPr>
              <w:t>Кадры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Pr="001343D4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8856CD" w:rsidRPr="001343D4" w:rsidRDefault="008856CD">
      <w:pPr>
        <w:framePr w:w="9797" w:wrap="notBeside" w:vAnchor="text" w:hAnchor="text" w:xAlign="center" w:y="1"/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7980"/>
        <w:gridCol w:w="818"/>
      </w:tblGrid>
      <w:tr w:rsidR="00DB14EE" w:rsidTr="00DB14EE">
        <w:trPr>
          <w:trHeight w:hRule="exact" w:val="14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lastRenderedPageBreak/>
              <w:t>6)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2B3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Количество педагогов, повысивших квалификацию в сфере ЭО: </w:t>
            </w:r>
          </w:p>
          <w:p w:rsidR="00C572B3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не менее 72 часов, чел. 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не менее 108 часов, чел.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2B3" w:rsidRDefault="00C572B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</w:p>
          <w:p w:rsidR="00DB14EE" w:rsidRDefault="00C572B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23</w:t>
            </w:r>
          </w:p>
          <w:p w:rsidR="00C572B3" w:rsidRDefault="00C572B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23</w:t>
            </w:r>
          </w:p>
        </w:tc>
      </w:tr>
      <w:tr w:rsidR="00DB14EE" w:rsidTr="001343D4">
        <w:trPr>
          <w:trHeight w:hRule="exact" w:val="12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7)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педагогов, повысивших квалификацию в дистанционной форме, чел.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C572B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23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8)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Наличие системы стимулирующих выплат за внедрение ЭО, да/нет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C572B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   да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1.3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Электронный контент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29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9)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 xml:space="preserve">Использование в образовательной организации </w:t>
            </w:r>
            <w:proofErr w:type="gramStart"/>
            <w:r>
              <w:rPr>
                <w:rStyle w:val="22"/>
              </w:rPr>
              <w:t>электронных</w:t>
            </w:r>
            <w:proofErr w:type="gramEnd"/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учебников, размещенных на централизованных ресурсах: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сервере школы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муниципальном сервере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используются облачные технологии (Интернет)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другое (указать)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766EB7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59B9" w:rsidRDefault="00A959B9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</w:tc>
      </w:tr>
      <w:tr w:rsidR="00DB14EE" w:rsidTr="00DB14EE">
        <w:trPr>
          <w:trHeight w:hRule="exact" w:val="33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10)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 xml:space="preserve">Использование в образовательной организации </w:t>
            </w:r>
            <w:proofErr w:type="gramStart"/>
            <w:r>
              <w:rPr>
                <w:rStyle w:val="22"/>
              </w:rPr>
              <w:t>электронных</w:t>
            </w:r>
            <w:proofErr w:type="gramEnd"/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 xml:space="preserve">образовательных ресурсов (ЭОР), размещенных </w:t>
            </w:r>
            <w:proofErr w:type="gramStart"/>
            <w:r>
              <w:rPr>
                <w:rStyle w:val="22"/>
              </w:rPr>
              <w:t>на</w:t>
            </w:r>
            <w:proofErr w:type="gramEnd"/>
            <w:r>
              <w:rPr>
                <w:rStyle w:val="22"/>
              </w:rPr>
              <w:t xml:space="preserve"> централизованных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proofErr w:type="gramStart"/>
            <w:r>
              <w:rPr>
                <w:rStyle w:val="22"/>
              </w:rPr>
              <w:t>ресурсах</w:t>
            </w:r>
            <w:proofErr w:type="gramEnd"/>
            <w:r>
              <w:rPr>
                <w:rStyle w:val="22"/>
              </w:rPr>
              <w:t>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сервере школы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муниципальном сервере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используются облачные технологии (Интернет)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другое (указать)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766EB7" w:rsidRDefault="00766EB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766EB7" w:rsidRDefault="00766EB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766EB7" w:rsidRDefault="00766EB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</w:tc>
      </w:tr>
      <w:tr w:rsidR="00DB14EE" w:rsidTr="00DB14EE">
        <w:trPr>
          <w:trHeight w:hRule="exact" w:val="338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11)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 xml:space="preserve">Использование в образовательной организации </w:t>
            </w:r>
            <w:proofErr w:type="gramStart"/>
            <w:r>
              <w:rPr>
                <w:rStyle w:val="22"/>
              </w:rPr>
              <w:t>электронных</w:t>
            </w:r>
            <w:proofErr w:type="gramEnd"/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 xml:space="preserve">приложений к учебникам (ЭП), размещенных </w:t>
            </w:r>
            <w:proofErr w:type="gramStart"/>
            <w:r>
              <w:rPr>
                <w:rStyle w:val="22"/>
              </w:rPr>
              <w:t>на</w:t>
            </w:r>
            <w:proofErr w:type="gramEnd"/>
            <w:r>
              <w:rPr>
                <w:rStyle w:val="22"/>
              </w:rPr>
              <w:t xml:space="preserve"> централизованных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proofErr w:type="gramStart"/>
            <w:r>
              <w:rPr>
                <w:rStyle w:val="22"/>
              </w:rPr>
              <w:t>ресурсах</w:t>
            </w:r>
            <w:proofErr w:type="gramEnd"/>
            <w:r>
              <w:rPr>
                <w:rStyle w:val="22"/>
              </w:rPr>
              <w:t>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сервере школы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муниципальном сервере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используются облачные технологии (Интернет)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другое (указать)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Ресурсы управления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3512F4">
        <w:trPr>
          <w:trHeight w:hRule="exact" w:val="7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12)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Наличие школьной автоматизированной системы управления, да/нет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9B375A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>нет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7845"/>
        <w:gridCol w:w="953"/>
      </w:tblGrid>
      <w:tr w:rsidR="00DB14EE" w:rsidTr="00DB14EE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lastRenderedPageBreak/>
              <w:t>13)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</w:rPr>
              <w:t>Наличие школьного электронного документооборота, да/нет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1343D4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t xml:space="preserve"> да</w:t>
            </w:r>
          </w:p>
        </w:tc>
      </w:tr>
      <w:tr w:rsidR="00DB14EE" w:rsidTr="00DB14EE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1.5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1"/>
              </w:rPr>
              <w:t>Создание инфраструктуры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</w:p>
        </w:tc>
      </w:tr>
      <w:tr w:rsidR="00DB14EE" w:rsidTr="00DB14EE">
        <w:trPr>
          <w:trHeight w:hRule="exact" w:val="242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14)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jc w:val="both"/>
            </w:pPr>
            <w:r>
              <w:rPr>
                <w:rStyle w:val="22"/>
              </w:rPr>
              <w:t xml:space="preserve">Скорость доступа </w:t>
            </w:r>
            <w:proofErr w:type="gramStart"/>
            <w:r>
              <w:rPr>
                <w:rStyle w:val="22"/>
              </w:rPr>
              <w:t>к</w:t>
            </w:r>
            <w:proofErr w:type="gramEnd"/>
            <w:r>
              <w:rPr>
                <w:rStyle w:val="22"/>
              </w:rPr>
              <w:t xml:space="preserve"> Интернет: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а)</w:t>
            </w:r>
            <w:r>
              <w:rPr>
                <w:rStyle w:val="22"/>
              </w:rPr>
              <w:tab/>
              <w:t>менее 1 Мбит/</w:t>
            </w:r>
            <w:proofErr w:type="gramStart"/>
            <w:r>
              <w:rPr>
                <w:rStyle w:val="22"/>
              </w:rPr>
              <w:t>с</w:t>
            </w:r>
            <w:proofErr w:type="gramEnd"/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302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б)</w:t>
            </w:r>
            <w:r>
              <w:rPr>
                <w:rStyle w:val="22"/>
              </w:rPr>
              <w:tab/>
              <w:t>менее 2 Мбит/</w:t>
            </w:r>
            <w:proofErr w:type="gramStart"/>
            <w:r>
              <w:rPr>
                <w:rStyle w:val="22"/>
              </w:rPr>
              <w:t>с</w:t>
            </w:r>
            <w:proofErr w:type="gramEnd"/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98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в)</w:t>
            </w:r>
            <w:r>
              <w:rPr>
                <w:rStyle w:val="22"/>
              </w:rPr>
              <w:tab/>
              <w:t>2 Мбит/</w:t>
            </w:r>
            <w:proofErr w:type="gramStart"/>
            <w:r>
              <w:rPr>
                <w:rStyle w:val="22"/>
              </w:rPr>
              <w:t>с</w:t>
            </w:r>
            <w:proofErr w:type="gramEnd"/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г)</w:t>
            </w:r>
            <w:r>
              <w:rPr>
                <w:rStyle w:val="22"/>
              </w:rPr>
              <w:tab/>
              <w:t>более 2 Мбит/</w:t>
            </w:r>
            <w:proofErr w:type="gramStart"/>
            <w:r>
              <w:rPr>
                <w:rStyle w:val="22"/>
              </w:rPr>
              <w:t>с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3D4" w:rsidRDefault="001343D4" w:rsidP="001343D4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  <w:rPr>
                <w:rStyle w:val="22"/>
                <w:sz w:val="24"/>
                <w:szCs w:val="24"/>
              </w:rPr>
            </w:pPr>
            <w:r w:rsidRPr="001343D4">
              <w:rPr>
                <w:rStyle w:val="22"/>
                <w:sz w:val="24"/>
                <w:szCs w:val="24"/>
              </w:rPr>
              <w:t>Менее</w:t>
            </w:r>
          </w:p>
          <w:p w:rsidR="001343D4" w:rsidRDefault="001343D4" w:rsidP="001343D4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</w:pPr>
            <w:r w:rsidRPr="001343D4">
              <w:rPr>
                <w:rStyle w:val="22"/>
                <w:sz w:val="24"/>
                <w:szCs w:val="24"/>
              </w:rPr>
              <w:t xml:space="preserve"> 1 Мбит</w:t>
            </w:r>
            <w:r>
              <w:rPr>
                <w:rStyle w:val="22"/>
              </w:rPr>
              <w:t>/</w:t>
            </w:r>
            <w:proofErr w:type="gramStart"/>
            <w:r>
              <w:rPr>
                <w:rStyle w:val="22"/>
              </w:rPr>
              <w:t>с</w:t>
            </w:r>
            <w:proofErr w:type="gramEnd"/>
          </w:p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</w:pPr>
          </w:p>
        </w:tc>
      </w:tr>
      <w:tr w:rsidR="00DB14EE" w:rsidTr="00DB14EE">
        <w:trPr>
          <w:trHeight w:hRule="exact" w:val="1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15)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компьютерных классов, шт. из них: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jc w:val="both"/>
            </w:pPr>
            <w:r>
              <w:rPr>
                <w:rStyle w:val="22"/>
              </w:rPr>
              <w:t>кабинетов, оснащенных по принципу 1 ученик-1 компьютер, 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727" w:rsidRDefault="00567727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766EB7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jc w:val="both"/>
            </w:pP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jc w:val="both"/>
            </w:pPr>
          </w:p>
        </w:tc>
      </w:tr>
      <w:tr w:rsidR="00DB14EE" w:rsidTr="00DB14EE">
        <w:trPr>
          <w:trHeight w:hRule="exact" w:val="33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16)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компьютеров, используемых для осуществления образовательного процесса, шт. из них: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83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а)</w:t>
            </w:r>
            <w:r>
              <w:rPr>
                <w:rStyle w:val="22"/>
              </w:rPr>
              <w:tab/>
              <w:t>компьютеров в компьютерных классах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302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б)</w:t>
            </w:r>
            <w:r>
              <w:rPr>
                <w:rStyle w:val="22"/>
              </w:rPr>
              <w:tab/>
              <w:t>мобильных компьютеров обучающихся (школьных)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98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в)</w:t>
            </w:r>
            <w:r>
              <w:rPr>
                <w:rStyle w:val="22"/>
              </w:rPr>
              <w:tab/>
              <w:t>мобильных компьютеров обучающихся (личных)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78"/>
              </w:tabs>
              <w:spacing w:line="480" w:lineRule="exact"/>
              <w:ind w:firstLine="0"/>
              <w:jc w:val="both"/>
            </w:pPr>
            <w:r>
              <w:rPr>
                <w:rStyle w:val="22"/>
              </w:rPr>
              <w:t>г)</w:t>
            </w:r>
            <w:r>
              <w:rPr>
                <w:rStyle w:val="22"/>
              </w:rPr>
              <w:tab/>
              <w:t>ноутбуков учителей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3512F4">
            <w:pPr>
              <w:framePr w:w="9797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3512F4">
            <w:pPr>
              <w:framePr w:w="9797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EB7" w:rsidRDefault="00766EB7" w:rsidP="003512F4">
            <w:pPr>
              <w:framePr w:w="9797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3A14E5" w:rsidP="003512F4">
            <w:pPr>
              <w:framePr w:w="9797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  <w:p w:rsidR="00DB14EE" w:rsidRDefault="00DB14EE" w:rsidP="003512F4">
            <w:pPr>
              <w:framePr w:w="9797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6EB7" w:rsidRDefault="00766EB7" w:rsidP="003512F4">
            <w:pPr>
              <w:framePr w:w="9797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DB14EE" w:rsidRDefault="00766EB7" w:rsidP="003512F4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78"/>
              </w:tabs>
              <w:spacing w:line="480" w:lineRule="exact"/>
              <w:ind w:firstLine="0"/>
              <w:jc w:val="center"/>
            </w:pPr>
            <w:r>
              <w:t>0</w:t>
            </w:r>
          </w:p>
          <w:p w:rsidR="00567727" w:rsidRDefault="00766EB7" w:rsidP="003512F4">
            <w:pPr>
              <w:pStyle w:val="20"/>
              <w:framePr w:w="9797" w:wrap="notBeside" w:vAnchor="text" w:hAnchor="text" w:xAlign="center" w:y="1"/>
              <w:shd w:val="clear" w:color="auto" w:fill="auto"/>
              <w:tabs>
                <w:tab w:val="left" w:pos="278"/>
              </w:tabs>
              <w:spacing w:line="480" w:lineRule="exact"/>
              <w:ind w:firstLine="0"/>
              <w:jc w:val="center"/>
            </w:pPr>
            <w:r>
              <w:t>8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17)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Количество компьютеров, имеющих доступ в локальную вычислительную сеть образовательной организации, 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3512F4">
            <w:pPr>
              <w:framePr w:w="9797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B14EE" w:rsidP="003512F4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  <w:jc w:val="center"/>
            </w:pP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18)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кабинетов, оснащенных компьютером и проектором для применения ЭО, 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C572B3" w:rsidP="003512F4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jc w:val="center"/>
            </w:pPr>
            <w:r>
              <w:t>2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19)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Количество кабинетов, оснащенных компьютером и интерактивной доской для введения ЭО, шт.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C572B3" w:rsidP="003512F4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  <w:jc w:val="center"/>
            </w:pPr>
            <w:r>
              <w:t>2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20)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Наличие школьного сервера (с обязательной установкой системы контентной фильтрации), да/нет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3512F4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jc w:val="center"/>
            </w:pPr>
            <w:r>
              <w:t>нет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21)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 xml:space="preserve">Наличие системы защиты </w:t>
            </w:r>
            <w:proofErr w:type="gramStart"/>
            <w:r>
              <w:rPr>
                <w:rStyle w:val="22"/>
              </w:rPr>
              <w:t>информации</w:t>
            </w:r>
            <w:proofErr w:type="gramEnd"/>
            <w:r>
              <w:rPr>
                <w:rStyle w:val="22"/>
              </w:rPr>
              <w:t xml:space="preserve"> в том числе персональных данных, да/нет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3512F4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  <w:jc w:val="center"/>
            </w:pPr>
            <w:r>
              <w:t>Да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22)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</w:rPr>
              <w:t>Наличие в образовательной организации медиатеки, да/нет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567727" w:rsidP="003512F4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t>да</w:t>
            </w:r>
          </w:p>
        </w:tc>
      </w:tr>
      <w:tr w:rsidR="00DB14EE" w:rsidTr="00DB14EE">
        <w:trPr>
          <w:trHeight w:hRule="exact" w:val="50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1.6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1"/>
              </w:rPr>
              <w:t>Механизмы реализации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7815"/>
        <w:gridCol w:w="983"/>
      </w:tblGrid>
      <w:tr w:rsidR="00DB14EE" w:rsidTr="00DB14EE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lastRenderedPageBreak/>
              <w:t>23)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 xml:space="preserve">Наличие ставки заместителя директора по </w:t>
            </w:r>
            <w:proofErr w:type="gramStart"/>
            <w:r>
              <w:rPr>
                <w:rStyle w:val="22"/>
              </w:rPr>
              <w:t>ИТ</w:t>
            </w:r>
            <w:proofErr w:type="gramEnd"/>
            <w:r>
              <w:rPr>
                <w:rStyle w:val="22"/>
              </w:rPr>
              <w:t>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Нет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24)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Наличие ставки инженера по обслуживанию электронного оборудования,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 xml:space="preserve"> Нет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25)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Наличие ставки техника по обслуживанию электронного оборудования,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Нет 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26)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Наличие ставки лаборанта по обслуживанию электронного оборудования,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нет</w:t>
            </w:r>
          </w:p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</w:t>
            </w:r>
          </w:p>
        </w:tc>
      </w:tr>
      <w:tr w:rsidR="00DB14EE" w:rsidTr="00DB14EE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27)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Наличие школьного центра ЭО,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да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1"/>
              </w:rPr>
              <w:t>1.7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Информационное сопровождение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28)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Наличие на сайте образовательной организации раздела «Электронное образование»,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Да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29)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Проведение родительских собраний, посвященных теме электронного образования, от общего количества собраний,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 xml:space="preserve"> </w:t>
            </w:r>
            <w:r w:rsidR="009B375A">
              <w:t>1(25%)</w:t>
            </w:r>
          </w:p>
        </w:tc>
      </w:tr>
      <w:tr w:rsidR="00DB14EE" w:rsidTr="00DB14EE">
        <w:trPr>
          <w:trHeight w:hRule="exact" w:val="9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80" w:firstLine="0"/>
            </w:pPr>
            <w:r>
              <w:rPr>
                <w:rStyle w:val="22"/>
              </w:rPr>
              <w:t>30)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Публикации в периодических изданиях на тему электронного образования,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9B375A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нет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p w:rsidR="008856CD" w:rsidRDefault="00D6753C">
      <w:pPr>
        <w:pStyle w:val="a5"/>
        <w:framePr w:w="9797" w:wrap="notBeside" w:vAnchor="text" w:hAnchor="text" w:xAlign="center" w:y="1"/>
        <w:shd w:val="clear" w:color="auto" w:fill="auto"/>
        <w:spacing w:line="280" w:lineRule="exact"/>
      </w:pPr>
      <w:r>
        <w:t>Раздел 2. Применение различных форм электронного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7815"/>
        <w:gridCol w:w="983"/>
      </w:tblGrid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260" w:firstLine="0"/>
            </w:pPr>
            <w:r>
              <w:rPr>
                <w:rStyle w:val="21"/>
              </w:rPr>
              <w:t>2.1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Применение ЭО в работе учителя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480" w:firstLine="0"/>
            </w:pPr>
            <w:r>
              <w:rPr>
                <w:rStyle w:val="22"/>
              </w:rPr>
              <w:t>31)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педагогов, реализующих образовательные программы с применением электронных учебников,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C572B3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</w:t>
            </w:r>
            <w:r w:rsidR="00C572B3">
              <w:t>2</w:t>
            </w:r>
          </w:p>
        </w:tc>
      </w:tr>
      <w:tr w:rsidR="00DB14EE" w:rsidTr="00DB14EE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32)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Количество педагогов, внедряющих ДОТ,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</w:t>
            </w:r>
            <w:r w:rsidR="00BD61A5">
              <w:t>0</w:t>
            </w:r>
          </w:p>
        </w:tc>
      </w:tr>
      <w:tr w:rsidR="00DB14EE" w:rsidTr="00DB14EE">
        <w:trPr>
          <w:trHeight w:hRule="exact" w:val="242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33)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1A5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педагогов, участвующих в вебинарах по актуальным вопросам образования: на муниципальном уровне, чел.</w:t>
            </w:r>
          </w:p>
          <w:p w:rsidR="00BD61A5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 на региональном уровне, чел. 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федеральном уровне,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BD61A5" w:rsidRDefault="00C572B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5</w:t>
            </w:r>
          </w:p>
          <w:p w:rsidR="00BD61A5" w:rsidRDefault="00C572B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5</w:t>
            </w:r>
          </w:p>
          <w:p w:rsidR="00BD61A5" w:rsidRDefault="00C572B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5</w:t>
            </w:r>
          </w:p>
        </w:tc>
      </w:tr>
      <w:tr w:rsidR="00DB14EE" w:rsidTr="00DB14EE">
        <w:trPr>
          <w:trHeight w:hRule="exact" w:val="194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34)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педагогов, организующих вебинары по актуальным вопросам образования: на муниципальном уровне, чел. на региональном уровне,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0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7845"/>
        <w:gridCol w:w="953"/>
      </w:tblGrid>
      <w:tr w:rsidR="00DB14EE" w:rsidTr="00DB14EE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 федеральном уровне,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35)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педагогов, принимающих участие в апробации электронных учебников,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36)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Количество педагогов, применяющих (ЭОР),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3</w:t>
            </w:r>
          </w:p>
        </w:tc>
      </w:tr>
      <w:tr w:rsidR="00DB14EE" w:rsidTr="00DB14EE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37)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Количество педагогов, использующих электронный дневник,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BD61A5" w:rsidP="00C572B3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</w:t>
            </w:r>
            <w:r w:rsidR="00C572B3">
              <w:t>0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38)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Количество педагогов, применяющих электронные средства </w:t>
            </w:r>
            <w:proofErr w:type="gramStart"/>
            <w:r>
              <w:rPr>
                <w:rStyle w:val="22"/>
              </w:rPr>
              <w:t>для</w:t>
            </w:r>
            <w:proofErr w:type="gramEnd"/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контроля качества обучения обучающихся,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BD61A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 xml:space="preserve"> 3</w:t>
            </w:r>
          </w:p>
        </w:tc>
      </w:tr>
      <w:tr w:rsidR="00DB14EE" w:rsidTr="00DB14EE">
        <w:trPr>
          <w:trHeight w:hRule="exact" w:val="290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39)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педагогов, участвующих в конкурсах на лучшую авторскую разработку электронных учебно-методических материалов с применением ЭО:</w:t>
            </w:r>
          </w:p>
          <w:p w:rsidR="00567727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на уровне образовательной организации, чел.</w:t>
            </w:r>
          </w:p>
          <w:p w:rsidR="00567727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на муниципальном уровне, чел. 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региональном уровне,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5</w:t>
            </w: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3</w:t>
            </w:r>
          </w:p>
        </w:tc>
      </w:tr>
      <w:tr w:rsidR="00DB14EE" w:rsidTr="00DB14EE">
        <w:trPr>
          <w:trHeight w:hRule="exact" w:val="19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40)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 xml:space="preserve">Количество педагогов, организующих </w:t>
            </w:r>
            <w:r>
              <w:rPr>
                <w:rStyle w:val="22"/>
                <w:lang w:val="en-US" w:eastAsia="en-US" w:bidi="en-US"/>
              </w:rPr>
              <w:t>on</w:t>
            </w:r>
            <w:r w:rsidRPr="00DB14EE">
              <w:rPr>
                <w:rStyle w:val="22"/>
                <w:lang w:eastAsia="en-US" w:bidi="en-US"/>
              </w:rPr>
              <w:t>-</w:t>
            </w:r>
            <w:r>
              <w:rPr>
                <w:rStyle w:val="22"/>
                <w:lang w:val="en-US" w:eastAsia="en-US" w:bidi="en-US"/>
              </w:rPr>
              <w:t>line</w:t>
            </w:r>
            <w:r w:rsidRPr="00DB14EE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консультирование: для отсутствующих учащихся на уроках, чел. для слабоуспевающих учащихся, чел. для одаренных учащихся,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0</w:t>
            </w:r>
          </w:p>
        </w:tc>
      </w:tr>
      <w:tr w:rsidR="00DB14EE" w:rsidTr="00DB14EE">
        <w:trPr>
          <w:trHeight w:hRule="exact" w:val="145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41)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педагогов, ведущих работу с родителями (обсуждение проектов, вопросов, касающихся школьного образования) на форумах сайта образовательного учреждения,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</w:t>
            </w:r>
            <w:r w:rsidR="00D33B95">
              <w:t>0</w:t>
            </w:r>
          </w:p>
        </w:tc>
      </w:tr>
      <w:tr w:rsidR="00DB14EE" w:rsidTr="00DB14EE">
        <w:trPr>
          <w:trHeight w:hRule="exact" w:val="242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42)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педагогов, опубликовавших опыт работы по применению ЭО в СМИ: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муниципального уровня, чел. регионального уровня, чел. на федеральном уровне,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</w:t>
            </w:r>
          </w:p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0</w:t>
            </w:r>
          </w:p>
        </w:tc>
      </w:tr>
      <w:tr w:rsidR="00DB14EE" w:rsidTr="00DB14EE">
        <w:trPr>
          <w:trHeight w:hRule="exact" w:val="19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43)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727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педагогов, опубликовавших опыт работы по применению ЭО на образовательных порталах:</w:t>
            </w:r>
          </w:p>
          <w:p w:rsidR="00567727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 на уровне образовательной организации, чел. 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на муниципальном уровне, чел.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3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7815"/>
        <w:gridCol w:w="983"/>
      </w:tblGrid>
      <w:tr w:rsidR="00DB14EE" w:rsidTr="00DB14EE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на региональном уровне,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567727">
        <w:trPr>
          <w:trHeight w:hRule="exact" w:val="7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left="300" w:firstLine="0"/>
            </w:pPr>
            <w:r>
              <w:rPr>
                <w:rStyle w:val="21"/>
              </w:rPr>
              <w:t>2.2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 xml:space="preserve">Применение ЭО в образовательной деятельности </w:t>
            </w:r>
            <w:proofErr w:type="gramStart"/>
            <w:r>
              <w:rPr>
                <w:rStyle w:val="21"/>
              </w:rPr>
              <w:t>обучающегося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44)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обучающихся, применяющих на уроках электронные учебники,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</w:t>
            </w:r>
            <w:r w:rsidR="00D33B95">
              <w:t>0</w:t>
            </w:r>
          </w:p>
        </w:tc>
      </w:tr>
      <w:tr w:rsidR="00DB14EE" w:rsidTr="00DB14EE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45)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Количество обучающихся, применяющих на уроках ЭОР,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 xml:space="preserve"> </w:t>
            </w:r>
            <w:r w:rsidR="00D33B95">
              <w:t>0</w:t>
            </w:r>
          </w:p>
        </w:tc>
      </w:tr>
      <w:tr w:rsidR="00DB14EE" w:rsidTr="00DB14EE">
        <w:trPr>
          <w:trHeight w:hRule="exact" w:val="4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46)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Количество обучающихся, применяющих на уроках ЭП,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47)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567727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обучающихся, зарегистрированных в электронном журнале,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4A063F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152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48)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4" w:lineRule="exact"/>
              <w:ind w:firstLine="0"/>
            </w:pPr>
            <w:r>
              <w:rPr>
                <w:rStyle w:val="22"/>
              </w:rPr>
              <w:t>Количество обучающихся, применяющих электронные учебники дома,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4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49)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обучающихся, применяющих ЭОР для выполнения домашних заданий,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50)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567727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обучающихся, применяющих ЭП для выполнения домашних заданий,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194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51)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727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 xml:space="preserve">Количество обучающихся - участников конкурсов ИКТ: школьного уровня, чел. </w:t>
            </w:r>
          </w:p>
          <w:p w:rsidR="00567727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  <w:rPr>
                <w:rStyle w:val="22"/>
              </w:rPr>
            </w:pPr>
            <w:r>
              <w:rPr>
                <w:rStyle w:val="22"/>
              </w:rPr>
              <w:t>муниципального уровня, чел.</w:t>
            </w:r>
          </w:p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регионального уровня,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</w:t>
            </w:r>
          </w:p>
          <w:p w:rsidR="00D33B95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2</w:t>
            </w:r>
          </w:p>
          <w:p w:rsidR="00D33B95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2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52)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обучающихся, работающих в классе с личными переносными компьютерами,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 xml:space="preserve"> 0</w:t>
            </w:r>
          </w:p>
        </w:tc>
      </w:tr>
      <w:tr w:rsidR="00DB14EE" w:rsidTr="00E72F53">
        <w:trPr>
          <w:trHeight w:hRule="exact" w:val="7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1"/>
              </w:rPr>
              <w:t>2.3.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Применение электронного образования администрацией школы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53)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класс - комплектов, применяющих возможности электронного дневника, шт.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framePr w:w="979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1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54)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E72F53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rPr>
                <w:rStyle w:val="22"/>
              </w:rPr>
              <w:t>Количество класс - комплектов, в которых управление процессом обучения осуществляется через электронное расписание, шт.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0" w:lineRule="exact"/>
              <w:ind w:firstLine="0"/>
            </w:pPr>
            <w:r>
              <w:t>1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55)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административных работников, использующих систему управления школой, чел.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0</w:t>
            </w:r>
          </w:p>
        </w:tc>
      </w:tr>
      <w:tr w:rsidR="00DB14EE" w:rsidTr="00DB14EE">
        <w:trPr>
          <w:trHeight w:hRule="exact" w:val="9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56)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Формирование статистической отчетности через систему управления школой, да/нет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>0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7770"/>
        <w:gridCol w:w="1028"/>
      </w:tblGrid>
      <w:tr w:rsidR="00DB14EE" w:rsidTr="00DB14EE">
        <w:trPr>
          <w:trHeight w:hRule="exact" w:val="49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1"/>
              </w:rPr>
              <w:lastRenderedPageBreak/>
              <w:t>2.4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Электронное образование для родителей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firstLine="0"/>
            </w:pP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57)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Наличие раздела на сайте школы для обратной связи с родителями, да/нет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</w:t>
            </w:r>
            <w:r w:rsidR="00D33B95">
              <w:t>да</w:t>
            </w:r>
          </w:p>
        </w:tc>
      </w:tr>
      <w:tr w:rsidR="00DB14EE" w:rsidTr="00DB14EE">
        <w:trPr>
          <w:trHeight w:hRule="exact" w:val="9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58)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Количество детей, чьи родители используют возможности электронного журнала, чел.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4A063F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 xml:space="preserve"> </w:t>
            </w:r>
            <w:r w:rsidR="004A063F">
              <w:t>152</w:t>
            </w:r>
          </w:p>
        </w:tc>
      </w:tr>
      <w:tr w:rsidR="00DB14EE" w:rsidTr="00DB14EE">
        <w:trPr>
          <w:trHeight w:hRule="exact" w:val="97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59)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E72F53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rPr>
                <w:rStyle w:val="22"/>
              </w:rPr>
              <w:t>Кол</w:t>
            </w:r>
            <w:r w:rsidR="00DB14EE">
              <w:rPr>
                <w:rStyle w:val="22"/>
              </w:rPr>
              <w:t>ичество педагогов, осуществляющих взаимодействие с родителями с использованием возможностей Интернет, чел.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90" w:lineRule="exact"/>
              <w:ind w:firstLine="0"/>
            </w:pPr>
            <w:r>
              <w:t xml:space="preserve"> 0</w:t>
            </w:r>
          </w:p>
        </w:tc>
      </w:tr>
      <w:tr w:rsidR="00DB14EE" w:rsidTr="00DB14EE">
        <w:trPr>
          <w:trHeight w:hRule="exact" w:val="9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280" w:lineRule="exact"/>
              <w:ind w:right="160" w:firstLine="0"/>
              <w:jc w:val="right"/>
            </w:pPr>
            <w:r>
              <w:rPr>
                <w:rStyle w:val="22"/>
              </w:rPr>
              <w:t>60)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B14EE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rPr>
                <w:rStyle w:val="22"/>
              </w:rPr>
              <w:t>Наличие сетевого сообщества школы для организации обратной связи с родителями, да/нет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4EE" w:rsidRDefault="00D33B95" w:rsidP="00DB14EE">
            <w:pPr>
              <w:pStyle w:val="20"/>
              <w:framePr w:w="9797" w:wrap="notBeside" w:vAnchor="text" w:hAnchor="text" w:xAlign="center" w:y="1"/>
              <w:shd w:val="clear" w:color="auto" w:fill="auto"/>
              <w:spacing w:line="485" w:lineRule="exact"/>
              <w:ind w:firstLine="0"/>
            </w:pPr>
            <w:r>
              <w:t>нет</w:t>
            </w:r>
          </w:p>
        </w:tc>
      </w:tr>
    </w:tbl>
    <w:p w:rsidR="008856CD" w:rsidRDefault="008856CD">
      <w:pPr>
        <w:framePr w:w="9797" w:wrap="notBeside" w:vAnchor="text" w:hAnchor="text" w:xAlign="center" w:y="1"/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p w:rsidR="008856CD" w:rsidRDefault="008856CD">
      <w:pPr>
        <w:rPr>
          <w:sz w:val="2"/>
          <w:szCs w:val="2"/>
        </w:rPr>
      </w:pPr>
    </w:p>
    <w:sectPr w:rsidR="008856CD" w:rsidSect="00171EA5">
      <w:pgSz w:w="11900" w:h="16840"/>
      <w:pgMar w:top="983" w:right="468" w:bottom="1050" w:left="11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FD" w:rsidRDefault="005363FD">
      <w:r>
        <w:separator/>
      </w:r>
    </w:p>
  </w:endnote>
  <w:endnote w:type="continuationSeparator" w:id="0">
    <w:p w:rsidR="005363FD" w:rsidRDefault="00536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FD" w:rsidRDefault="005363FD"/>
  </w:footnote>
  <w:footnote w:type="continuationSeparator" w:id="0">
    <w:p w:rsidR="005363FD" w:rsidRDefault="005363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E2FA5"/>
    <w:multiLevelType w:val="multilevel"/>
    <w:tmpl w:val="2F5EAD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F37676"/>
    <w:multiLevelType w:val="multilevel"/>
    <w:tmpl w:val="BDC02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856CD"/>
    <w:rsid w:val="0012430F"/>
    <w:rsid w:val="001343D4"/>
    <w:rsid w:val="001519AE"/>
    <w:rsid w:val="00156BD3"/>
    <w:rsid w:val="00171EA5"/>
    <w:rsid w:val="003512F4"/>
    <w:rsid w:val="003A14E5"/>
    <w:rsid w:val="004A063F"/>
    <w:rsid w:val="005363FD"/>
    <w:rsid w:val="00567727"/>
    <w:rsid w:val="00766EB7"/>
    <w:rsid w:val="00814B3F"/>
    <w:rsid w:val="0086130D"/>
    <w:rsid w:val="008856CD"/>
    <w:rsid w:val="009050B3"/>
    <w:rsid w:val="009B375A"/>
    <w:rsid w:val="00A206F5"/>
    <w:rsid w:val="00A959B9"/>
    <w:rsid w:val="00AC237E"/>
    <w:rsid w:val="00B064D8"/>
    <w:rsid w:val="00B50A12"/>
    <w:rsid w:val="00B6563C"/>
    <w:rsid w:val="00BD61A5"/>
    <w:rsid w:val="00C23535"/>
    <w:rsid w:val="00C572B3"/>
    <w:rsid w:val="00D33B95"/>
    <w:rsid w:val="00D6753C"/>
    <w:rsid w:val="00DB14EE"/>
    <w:rsid w:val="00E72F53"/>
    <w:rsid w:val="00F3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E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1EA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71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71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171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171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71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171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71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71EA5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171EA5"/>
    <w:pPr>
      <w:shd w:val="clear" w:color="auto" w:fill="FFFFFF"/>
      <w:spacing w:before="600" w:after="420" w:line="48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171E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156BD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56BD3"/>
    <w:pPr>
      <w:shd w:val="clear" w:color="auto" w:fill="FFFFFF"/>
      <w:spacing w:before="420" w:line="394" w:lineRule="exact"/>
      <w:jc w:val="center"/>
      <w:outlineLvl w:val="0"/>
    </w:pPr>
    <w:rPr>
      <w:rFonts w:ascii="Calibri" w:eastAsia="Calibri" w:hAnsi="Calibri" w:cs="Calibri"/>
      <w:b/>
      <w:bCs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Sekretar</cp:lastModifiedBy>
  <cp:revision>3</cp:revision>
  <dcterms:created xsi:type="dcterms:W3CDTF">2019-12-26T08:41:00Z</dcterms:created>
  <dcterms:modified xsi:type="dcterms:W3CDTF">2019-12-27T05:29:00Z</dcterms:modified>
</cp:coreProperties>
</file>